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EA0A"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How AI is Automating Data Cleaning and Feature Engineering in Data Science Pipelines</w:t>
      </w:r>
    </w:p>
    <w:p w14:paraId="6BF14CEF" w14:textId="77777777" w:rsidR="00620225" w:rsidRPr="00620225" w:rsidRDefault="00620225" w:rsidP="00620225">
      <w:r w:rsidRPr="00620225">
        <w:pict w14:anchorId="54A47FD4">
          <v:rect id="_x0000_i1175" style="width:0;height:1.5pt" o:hralign="center" o:hrstd="t" o:hr="t" fillcolor="#a0a0a0" stroked="f"/>
        </w:pict>
      </w:r>
    </w:p>
    <w:p w14:paraId="23215BB8"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Abstract</w:t>
      </w:r>
    </w:p>
    <w:p w14:paraId="51C87517" w14:textId="65423EAC" w:rsidR="00620225" w:rsidRPr="00620225" w:rsidRDefault="00620225" w:rsidP="00620225">
      <w:r w:rsidRPr="00620225">
        <w:t xml:space="preserve">Data </w:t>
      </w:r>
      <w:r w:rsidRPr="00620225">
        <w:t xml:space="preserve">preparation, </w:t>
      </w:r>
      <w:r w:rsidRPr="00620225">
        <w:t>including cleaning and feature engineering—has long been one of the most time-consuming yet critical stages in the data science workflow. Traditionally done manually, it demands a large share of time and is prone to human error. As datasets grow in volume and complexity, the need for automated, intelligent solutions becomes increasingly urgent. This article explores how Artificial Intelligence (AI) is revolutionizing this space. From anomaly detection and semantic matching to AutoML-driven feature generation and AI-guided selection techniques, AI is accelerating and enhancing the quality of data preparation. Through practical tools, case studies, and forward-looking trends, we show how AI not only saves time but improves accuracy, scalability, and reproducibility, while freeing human analysts to focus on higher-value tasks.</w:t>
      </w:r>
    </w:p>
    <w:p w14:paraId="1240C5A1" w14:textId="77777777" w:rsidR="00620225" w:rsidRPr="00620225" w:rsidRDefault="00620225" w:rsidP="00620225">
      <w:hyperlink r:id="rId5" w:history="1">
        <w:r w:rsidRPr="00620225">
          <w:rPr>
            <w:rStyle w:val="Hyperlink"/>
          </w:rPr>
          <w:t>Visit Google</w:t>
        </w:r>
      </w:hyperlink>
      <w:r w:rsidRPr="00620225">
        <w:t xml:space="preserve"> | </w:t>
      </w:r>
      <w:hyperlink r:id="rId6" w:history="1">
        <w:r w:rsidRPr="00620225">
          <w:rPr>
            <w:rStyle w:val="Hyperlink"/>
          </w:rPr>
          <w:t>Explore YouTube</w:t>
        </w:r>
      </w:hyperlink>
    </w:p>
    <w:p w14:paraId="59EA75E6" w14:textId="77777777" w:rsidR="00620225" w:rsidRPr="00620225" w:rsidRDefault="00620225" w:rsidP="00620225">
      <w:r w:rsidRPr="00620225">
        <w:pict w14:anchorId="45C8CC1F">
          <v:rect id="_x0000_i1176" style="width:0;height:1.5pt" o:hralign="center" o:hrstd="t" o:hr="t" fillcolor="#a0a0a0" stroked="f"/>
        </w:pict>
      </w:r>
    </w:p>
    <w:p w14:paraId="12B9CC2E" w14:textId="243525A2" w:rsidR="00620225" w:rsidRPr="00620225" w:rsidRDefault="00620225" w:rsidP="00620225">
      <w:pPr>
        <w:rPr>
          <w:b/>
          <w:bCs/>
        </w:rPr>
      </w:pPr>
      <w:r>
        <w:rPr>
          <w:b/>
          <w:bCs/>
        </w:rPr>
        <w:t xml:space="preserve">1 </w:t>
      </w:r>
      <w:r w:rsidRPr="00620225">
        <w:rPr>
          <w:b/>
          <w:bCs/>
        </w:rPr>
        <w:t>Introduction</w:t>
      </w:r>
    </w:p>
    <w:p w14:paraId="7CDAA918" w14:textId="77777777" w:rsidR="00620225" w:rsidRPr="00620225" w:rsidRDefault="00620225" w:rsidP="00620225">
      <w:r w:rsidRPr="00620225">
        <w:t>Data cleaning and feature engineering form the foundation of every data science project. No matter how advanced the algorithm, the quality of the input data directly impacts the quality of the output. Surveys indicate that data professionals spend up to 80% of their project time on preparing data (Press, 2016) for analysis, modeling, or visualization. This includes detecting and fixing errors, handling missing values, encoding categorical variables, and engineering new features.</w:t>
      </w:r>
    </w:p>
    <w:p w14:paraId="6B95FA3F" w14:textId="77777777" w:rsidR="00620225" w:rsidRPr="00620225" w:rsidRDefault="00620225" w:rsidP="00620225">
      <w:r w:rsidRPr="00620225">
        <w:t>Manual data preparation can be tedious, slow, and inconsistent. With the explosion of big data, traditional approaches struggle to keep pace. Automation through Artificial Intelligence is stepping in as a game-changer. AI techniques can analyze patterns, learn from data, and apply cleaning and transformation logic faster and more accurately than humans. This automation not only boosts productivity but also democratizes data science, allowing analysts at all skill levels to manage complex datasets efficiently.</w:t>
      </w:r>
    </w:p>
    <w:p w14:paraId="73AE3EE4" w14:textId="77777777" w:rsidR="00620225" w:rsidRPr="00620225" w:rsidRDefault="00620225" w:rsidP="00620225">
      <w:r w:rsidRPr="00620225">
        <w:pict w14:anchorId="434B8E83">
          <v:rect id="_x0000_i1177" style="width:0;height:1.5pt" o:hralign="center" o:hrstd="t" o:hr="t" fillcolor="#a0a0a0" stroked="f"/>
        </w:pict>
      </w:r>
    </w:p>
    <w:p w14:paraId="7EAFA257" w14:textId="5AE6172C" w:rsidR="00620225" w:rsidRPr="00620225" w:rsidRDefault="00620225" w:rsidP="00620225">
      <w:pPr>
        <w:rPr>
          <w:b/>
          <w:bCs/>
        </w:rPr>
      </w:pPr>
      <w:r>
        <w:rPr>
          <w:b/>
          <w:bCs/>
        </w:rPr>
        <w:t xml:space="preserve">2 </w:t>
      </w:r>
      <w:r w:rsidRPr="00620225">
        <w:rPr>
          <w:b/>
          <w:bCs/>
        </w:rPr>
        <w:t>Traditional Challenges</w:t>
      </w:r>
    </w:p>
    <w:p w14:paraId="32F3EB01"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Time and Labor</w:t>
      </w:r>
    </w:p>
    <w:p w14:paraId="528B4188" w14:textId="77777777" w:rsidR="00620225" w:rsidRPr="00620225" w:rsidRDefault="00620225" w:rsidP="00620225">
      <w:r w:rsidRPr="00620225">
        <w:lastRenderedPageBreak/>
        <w:t>Manual data cleaning often involves writing repetitive scripts or working through data in spreadsheets. This eats into time that could otherwise be spent on modeling and analysis.</w:t>
      </w:r>
    </w:p>
    <w:p w14:paraId="435DD2C7"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Human Error</w:t>
      </w:r>
    </w:p>
    <w:p w14:paraId="016BE401" w14:textId="77777777" w:rsidR="00620225" w:rsidRPr="00620225" w:rsidRDefault="00620225" w:rsidP="00620225">
      <w:r w:rsidRPr="00620225">
        <w:t>Humans are prone to oversight. Different individuals might treat similar issues in inconsistent ways, leading to unreliable results.</w:t>
      </w:r>
    </w:p>
    <w:p w14:paraId="2316A753"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Scalability Issues</w:t>
      </w:r>
    </w:p>
    <w:p w14:paraId="371DCE08" w14:textId="77777777" w:rsidR="00620225" w:rsidRPr="00620225" w:rsidRDefault="00620225" w:rsidP="00620225">
      <w:r w:rsidRPr="00620225">
        <w:t>As datasets reach millions or billions of records, manual inspection becomes infeasible. Scaling manual processes to handle big data requires enormous time and resources.</w:t>
      </w:r>
    </w:p>
    <w:p w14:paraId="0D75D4B3" w14:textId="77777777" w:rsidR="00620225" w:rsidRPr="00620225" w:rsidRDefault="00620225" w:rsidP="00620225">
      <w:r w:rsidRPr="00620225">
        <w:t>These limitations have made traditional data preparation a bottleneck in many data-driven organizations.</w:t>
      </w:r>
    </w:p>
    <w:p w14:paraId="7C6D9344" w14:textId="77777777" w:rsidR="00620225" w:rsidRPr="00620225" w:rsidRDefault="00620225" w:rsidP="00620225">
      <w:r w:rsidRPr="00620225">
        <w:pict w14:anchorId="44A71BD8">
          <v:rect id="_x0000_i1178" style="width:0;height:1.5pt" o:hralign="center" o:hrstd="t" o:hr="t" fillcolor="#a0a0a0" stroked="f"/>
        </w:pict>
      </w:r>
    </w:p>
    <w:p w14:paraId="12B79968" w14:textId="00E82CDA" w:rsidR="00620225" w:rsidRPr="00620225" w:rsidRDefault="00620225" w:rsidP="00620225">
      <w:pPr>
        <w:rPr>
          <w:b/>
          <w:bCs/>
        </w:rPr>
      </w:pPr>
      <w:r>
        <w:rPr>
          <w:b/>
          <w:bCs/>
        </w:rPr>
        <w:t xml:space="preserve">3 </w:t>
      </w:r>
      <w:r w:rsidRPr="00620225">
        <w:rPr>
          <w:b/>
          <w:bCs/>
        </w:rPr>
        <w:t>AI in Data Cleaning</w:t>
      </w:r>
    </w:p>
    <w:p w14:paraId="2884EE71" w14:textId="77777777" w:rsidR="00620225" w:rsidRPr="00620225" w:rsidRDefault="00620225" w:rsidP="00620225">
      <w:r w:rsidRPr="00620225">
        <w:t>AI has introduced smarter, scalable ways to clean data:</w:t>
      </w:r>
    </w:p>
    <w:p w14:paraId="0EBC3FB8"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Anomaly Detection</w:t>
      </w:r>
    </w:p>
    <w:p w14:paraId="66E52113" w14:textId="77777777" w:rsidR="00620225" w:rsidRPr="00620225" w:rsidRDefault="00620225" w:rsidP="00620225">
      <w:r w:rsidRPr="00620225">
        <w:t>AI models such as Isolation Forests or One-Class SVMs can detect unusual values that deviate from the norm, offering scalable and effective anomaly detection across diverse datasets (Dell Technologies, 2022) that deviate from the norm—even when the patterns are complex or non-linear.</w:t>
      </w:r>
    </w:p>
    <w:p w14:paraId="7F32CEAF"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Smart Imputation</w:t>
      </w:r>
    </w:p>
    <w:p w14:paraId="5B300848" w14:textId="77777777" w:rsidR="00620225" w:rsidRPr="00620225" w:rsidRDefault="00620225" w:rsidP="00620225">
      <w:r w:rsidRPr="00620225">
        <w:t>Instead of filling missing values with column means, AI can use regression or classification models to estimate what a value should be based on other features.</w:t>
      </w:r>
    </w:p>
    <w:p w14:paraId="5CBAA3F9"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Semantic Matching</w:t>
      </w:r>
    </w:p>
    <w:p w14:paraId="7F315DEC" w14:textId="77777777" w:rsidR="00620225" w:rsidRPr="00620225" w:rsidRDefault="00620225" w:rsidP="00620225">
      <w:r w:rsidRPr="00620225">
        <w:t>Natural Language Processing (NLP) enables systems to recognize that “NY” and “New York” refer to the same location, standardizing values and removing duplicates more effectively.</w:t>
      </w:r>
    </w:p>
    <w:p w14:paraId="23ED181A"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Schema and Format Validation</w:t>
      </w:r>
    </w:p>
    <w:p w14:paraId="59C2708A" w14:textId="77777777" w:rsidR="00620225" w:rsidRPr="00620225" w:rsidRDefault="00620225" w:rsidP="00620225">
      <w:r w:rsidRPr="00620225">
        <w:t>AI tools can learn the expected data type or format and automatically reformat or correct invalid entries. For example, it may convert “01-02-2024” to “2024-02-01” based on context.</w:t>
      </w:r>
    </w:p>
    <w:p w14:paraId="136448D5" w14:textId="77777777" w:rsidR="00620225" w:rsidRPr="00620225" w:rsidRDefault="00620225" w:rsidP="00620225">
      <w:pPr>
        <w:rPr>
          <w:b/>
          <w:bCs/>
        </w:rPr>
      </w:pPr>
      <w:r w:rsidRPr="00620225">
        <w:rPr>
          <w:rFonts w:ascii="Segoe UI Symbol" w:hAnsi="Segoe UI Symbol" w:cs="Segoe UI Symbol"/>
          <w:b/>
          <w:bCs/>
        </w:rPr>
        <w:t>🛠</w:t>
      </w:r>
      <w:r w:rsidRPr="00620225">
        <w:rPr>
          <w:b/>
          <w:bCs/>
        </w:rPr>
        <w:t xml:space="preserve"> Tools in Use</w:t>
      </w:r>
    </w:p>
    <w:p w14:paraId="094AE009" w14:textId="77777777" w:rsidR="00620225" w:rsidRPr="00620225" w:rsidRDefault="00620225" w:rsidP="00620225">
      <w:pPr>
        <w:numPr>
          <w:ilvl w:val="0"/>
          <w:numId w:val="5"/>
        </w:numPr>
      </w:pPr>
      <w:hyperlink r:id="rId7" w:history="1">
        <w:r w:rsidRPr="00620225">
          <w:rPr>
            <w:rStyle w:val="Hyperlink"/>
            <w:b/>
            <w:bCs/>
          </w:rPr>
          <w:t>Google Cloud Dataprep</w:t>
        </w:r>
      </w:hyperlink>
    </w:p>
    <w:p w14:paraId="188165C8" w14:textId="77777777" w:rsidR="00620225" w:rsidRPr="00620225" w:rsidRDefault="00620225" w:rsidP="00620225">
      <w:pPr>
        <w:numPr>
          <w:ilvl w:val="0"/>
          <w:numId w:val="5"/>
        </w:numPr>
      </w:pPr>
      <w:hyperlink r:id="rId8" w:history="1">
        <w:r w:rsidRPr="00620225">
          <w:rPr>
            <w:rStyle w:val="Hyperlink"/>
            <w:b/>
            <w:bCs/>
          </w:rPr>
          <w:t>Trifacta Wrangler</w:t>
        </w:r>
      </w:hyperlink>
    </w:p>
    <w:p w14:paraId="372A5916" w14:textId="77777777" w:rsidR="00620225" w:rsidRPr="00620225" w:rsidRDefault="00620225" w:rsidP="00620225">
      <w:pPr>
        <w:numPr>
          <w:ilvl w:val="0"/>
          <w:numId w:val="5"/>
        </w:numPr>
      </w:pPr>
      <w:hyperlink r:id="rId9" w:history="1">
        <w:r w:rsidRPr="00620225">
          <w:rPr>
            <w:rStyle w:val="Hyperlink"/>
            <w:b/>
            <w:bCs/>
          </w:rPr>
          <w:t>AutoClean (GitHub)</w:t>
        </w:r>
      </w:hyperlink>
    </w:p>
    <w:p w14:paraId="6EA87A01" w14:textId="77777777" w:rsidR="00620225" w:rsidRPr="00620225" w:rsidRDefault="00620225" w:rsidP="00620225">
      <w:r w:rsidRPr="00620225">
        <w:t>These tools combine statistical analysis with machine learning to automate the cleaning process with minimal user input.</w:t>
      </w:r>
    </w:p>
    <w:p w14:paraId="505D7079" w14:textId="77777777" w:rsidR="00620225" w:rsidRPr="00620225" w:rsidRDefault="00620225" w:rsidP="00620225">
      <w:r w:rsidRPr="00620225">
        <w:pict w14:anchorId="59E408A8">
          <v:rect id="_x0000_i1179" style="width:0;height:1.5pt" o:hralign="center" o:hrstd="t" o:hr="t" fillcolor="#a0a0a0" stroked="f"/>
        </w:pict>
      </w:r>
    </w:p>
    <w:p w14:paraId="2BB0B264" w14:textId="47BE4978" w:rsidR="00620225" w:rsidRPr="00620225" w:rsidRDefault="00620225" w:rsidP="00620225">
      <w:pPr>
        <w:rPr>
          <w:b/>
          <w:bCs/>
        </w:rPr>
      </w:pPr>
      <w:r>
        <w:rPr>
          <w:b/>
          <w:bCs/>
        </w:rPr>
        <w:t xml:space="preserve">4 </w:t>
      </w:r>
      <w:r w:rsidRPr="00620225">
        <w:rPr>
          <w:b/>
          <w:bCs/>
        </w:rPr>
        <w:t>AI in Feature Engineering</w:t>
      </w:r>
    </w:p>
    <w:p w14:paraId="34B87767" w14:textId="77777777" w:rsidR="00620225" w:rsidRPr="00620225" w:rsidRDefault="00620225" w:rsidP="00620225">
      <w:r w:rsidRPr="00620225">
        <w:t>Feature engineering is crucial for improving model performance. AI is helping here too:</w:t>
      </w:r>
    </w:p>
    <w:p w14:paraId="23C9726D" w14:textId="77777777" w:rsidR="00620225" w:rsidRPr="00620225" w:rsidRDefault="00620225" w:rsidP="00620225">
      <w:pPr>
        <w:rPr>
          <w:b/>
          <w:bCs/>
        </w:rPr>
      </w:pPr>
      <w:r w:rsidRPr="00620225">
        <w:rPr>
          <w:rFonts w:ascii="Segoe UI Symbol" w:hAnsi="Segoe UI Symbol" w:cs="Segoe UI Symbol"/>
          <w:b/>
          <w:bCs/>
        </w:rPr>
        <w:t>⚖</w:t>
      </w:r>
      <w:r w:rsidRPr="00620225">
        <w:rPr>
          <w:b/>
          <w:bCs/>
        </w:rPr>
        <w:t xml:space="preserve"> Feature Generation</w:t>
      </w:r>
    </w:p>
    <w:p w14:paraId="0237886F" w14:textId="77777777" w:rsidR="00620225" w:rsidRPr="00620225" w:rsidRDefault="00620225" w:rsidP="00620225">
      <w:r w:rsidRPr="00620225">
        <w:t>AutoML tools can automatically create new features by combining or transforming existing ones (e.g., log transformations, ratios).</w:t>
      </w:r>
    </w:p>
    <w:p w14:paraId="2779ACB8"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Deep Feature Learning</w:t>
      </w:r>
    </w:p>
    <w:p w14:paraId="01E3D0A3" w14:textId="77777777" w:rsidR="00620225" w:rsidRPr="00620225" w:rsidRDefault="00620225" w:rsidP="00620225">
      <w:r w:rsidRPr="00620225">
        <w:t>Neural networks like CNNs and RNNs extract high-level features from raw data (</w:t>
      </w:r>
      <w:proofErr w:type="spellStart"/>
      <w:r w:rsidRPr="00620225">
        <w:t>DeepAI</w:t>
      </w:r>
      <w:proofErr w:type="spellEnd"/>
      <w:r w:rsidRPr="00620225">
        <w:t>, n.d.) such as images or time-series, removing the need for manual feature creation.</w:t>
      </w:r>
    </w:p>
    <w:p w14:paraId="1BC7B3C4" w14:textId="77777777" w:rsidR="00620225" w:rsidRPr="00620225" w:rsidRDefault="00620225" w:rsidP="00620225">
      <w:pPr>
        <w:rPr>
          <w:b/>
          <w:bCs/>
        </w:rPr>
      </w:pPr>
      <w:r w:rsidRPr="00620225">
        <w:rPr>
          <w:rFonts w:ascii="Segoe UI Symbol" w:hAnsi="Segoe UI Symbol" w:cs="Segoe UI Symbol"/>
          <w:b/>
          <w:bCs/>
        </w:rPr>
        <w:t>⚛</w:t>
      </w:r>
      <w:r w:rsidRPr="00620225">
        <w:rPr>
          <w:b/>
          <w:bCs/>
        </w:rPr>
        <w:t xml:space="preserve"> Feature Selection</w:t>
      </w:r>
    </w:p>
    <w:p w14:paraId="574822AC" w14:textId="77777777" w:rsidR="00620225" w:rsidRPr="00620225" w:rsidRDefault="00620225" w:rsidP="00620225">
      <w:r w:rsidRPr="00620225">
        <w:t>Using algorithms such as Reinforcement Learning or Genetic Algorithms, AI can identify the most relevant features to keep, improving model interpretability and reducing overfitting.</w:t>
      </w:r>
    </w:p>
    <w:p w14:paraId="0567015F" w14:textId="77777777" w:rsidR="00620225" w:rsidRPr="00620225" w:rsidRDefault="00620225" w:rsidP="00620225">
      <w:pPr>
        <w:rPr>
          <w:b/>
          <w:bCs/>
        </w:rPr>
      </w:pPr>
      <w:r w:rsidRPr="00620225">
        <w:rPr>
          <w:rFonts w:ascii="Segoe UI Symbol" w:hAnsi="Segoe UI Symbol" w:cs="Segoe UI Symbol"/>
          <w:b/>
          <w:bCs/>
        </w:rPr>
        <w:t>🛠</w:t>
      </w:r>
      <w:r w:rsidRPr="00620225">
        <w:rPr>
          <w:b/>
          <w:bCs/>
        </w:rPr>
        <w:t xml:space="preserve"> Tools in Use</w:t>
      </w:r>
    </w:p>
    <w:p w14:paraId="5BAC47AB" w14:textId="77777777" w:rsidR="00620225" w:rsidRPr="00620225" w:rsidRDefault="00620225" w:rsidP="00620225">
      <w:pPr>
        <w:numPr>
          <w:ilvl w:val="0"/>
          <w:numId w:val="6"/>
        </w:numPr>
      </w:pPr>
      <w:hyperlink r:id="rId10" w:history="1">
        <w:r w:rsidRPr="00620225">
          <w:rPr>
            <w:rStyle w:val="Hyperlink"/>
            <w:b/>
            <w:bCs/>
          </w:rPr>
          <w:t>H2O Driverless AI</w:t>
        </w:r>
      </w:hyperlink>
    </w:p>
    <w:p w14:paraId="7B4640C3" w14:textId="77777777" w:rsidR="00620225" w:rsidRPr="00620225" w:rsidRDefault="00620225" w:rsidP="00620225">
      <w:pPr>
        <w:numPr>
          <w:ilvl w:val="0"/>
          <w:numId w:val="6"/>
        </w:numPr>
      </w:pPr>
      <w:hyperlink r:id="rId11" w:history="1">
        <w:r w:rsidRPr="00620225">
          <w:rPr>
            <w:rStyle w:val="Hyperlink"/>
            <w:b/>
            <w:bCs/>
          </w:rPr>
          <w:t>FeatureTools</w:t>
        </w:r>
      </w:hyperlink>
    </w:p>
    <w:p w14:paraId="512F6A48" w14:textId="77777777" w:rsidR="00620225" w:rsidRPr="00620225" w:rsidRDefault="00620225" w:rsidP="00620225">
      <w:pPr>
        <w:numPr>
          <w:ilvl w:val="0"/>
          <w:numId w:val="6"/>
        </w:numPr>
      </w:pPr>
      <w:hyperlink r:id="rId12" w:history="1">
        <w:r w:rsidRPr="00620225">
          <w:rPr>
            <w:rStyle w:val="Hyperlink"/>
            <w:b/>
            <w:bCs/>
          </w:rPr>
          <w:t>Google AutoML Tables</w:t>
        </w:r>
      </w:hyperlink>
    </w:p>
    <w:p w14:paraId="230D264C" w14:textId="77777777" w:rsidR="00620225" w:rsidRPr="00620225" w:rsidRDefault="00620225" w:rsidP="00620225">
      <w:r w:rsidRPr="00620225">
        <w:t>These tools speed up experimentation and reduce reliance on manual trial-and-error.</w:t>
      </w:r>
    </w:p>
    <w:p w14:paraId="4A82F8CA" w14:textId="77777777" w:rsidR="00620225" w:rsidRPr="00620225" w:rsidRDefault="00620225" w:rsidP="00620225">
      <w:r w:rsidRPr="00620225">
        <w:pict w14:anchorId="1C2CF10C">
          <v:rect id="_x0000_i1180" style="width:0;height:1.5pt" o:hralign="center" o:hrstd="t" o:hr="t" fillcolor="#a0a0a0" stroked="f"/>
        </w:pict>
      </w:r>
    </w:p>
    <w:p w14:paraId="1D8F4CA7" w14:textId="411D0F37" w:rsidR="00620225" w:rsidRPr="00620225" w:rsidRDefault="00620225" w:rsidP="00620225">
      <w:pPr>
        <w:rPr>
          <w:b/>
          <w:bCs/>
        </w:rPr>
      </w:pPr>
      <w:r>
        <w:rPr>
          <w:b/>
          <w:bCs/>
        </w:rPr>
        <w:t xml:space="preserve">5 </w:t>
      </w:r>
      <w:r w:rsidRPr="00620225">
        <w:rPr>
          <w:b/>
          <w:bCs/>
        </w:rPr>
        <w:t>Real-World Case Studies</w:t>
      </w:r>
    </w:p>
    <w:p w14:paraId="1D7C7265"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MIT </w:t>
      </w:r>
      <w:proofErr w:type="spellStart"/>
      <w:r w:rsidRPr="00620225">
        <w:rPr>
          <w:b/>
          <w:bCs/>
        </w:rPr>
        <w:t>PClean</w:t>
      </w:r>
      <w:proofErr w:type="spellEnd"/>
    </w:p>
    <w:p w14:paraId="4A3D4A5B" w14:textId="77777777" w:rsidR="00620225" w:rsidRPr="00620225" w:rsidRDefault="00620225" w:rsidP="00620225">
      <w:r w:rsidRPr="00620225">
        <w:lastRenderedPageBreak/>
        <w:t xml:space="preserve">Developed to clean structured data with probabilistic reasoning, </w:t>
      </w:r>
      <w:proofErr w:type="spellStart"/>
      <w:r w:rsidRPr="00620225">
        <w:t>PClean</w:t>
      </w:r>
      <w:proofErr w:type="spellEnd"/>
      <w:r w:rsidRPr="00620225">
        <w:t xml:space="preserve"> can detect and resolve inconsistencies by understanding </w:t>
      </w:r>
      <w:proofErr w:type="gramStart"/>
      <w:r w:rsidRPr="00620225">
        <w:t>context—a</w:t>
      </w:r>
      <w:proofErr w:type="gramEnd"/>
      <w:r w:rsidRPr="00620225">
        <w:t xml:space="preserve"> capability far beyond rule-based systems. </w:t>
      </w:r>
      <w:hyperlink r:id="rId13" w:history="1">
        <w:r w:rsidRPr="00620225">
          <w:rPr>
            <w:rStyle w:val="Hyperlink"/>
          </w:rPr>
          <w:t>Read more</w:t>
        </w:r>
      </w:hyperlink>
    </w:p>
    <w:p w14:paraId="2C5A71B5"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Google Colab’s Data Science Agent (Singh, 2025)</w:t>
      </w:r>
    </w:p>
    <w:p w14:paraId="24C8EEC5" w14:textId="77777777" w:rsidR="00620225" w:rsidRPr="00620225" w:rsidRDefault="00620225" w:rsidP="00620225">
      <w:r w:rsidRPr="00620225">
        <w:t xml:space="preserve">Integrated into Google Colab, this assistant can understand prompts like "clean the dataset" or "generate new features," executing them using LLMs like Gemini. </w:t>
      </w:r>
      <w:hyperlink r:id="rId14" w:history="1">
        <w:r w:rsidRPr="00620225">
          <w:rPr>
            <w:rStyle w:val="Hyperlink"/>
          </w:rPr>
          <w:t>TechCrunch article</w:t>
        </w:r>
      </w:hyperlink>
    </w:p>
    <w:p w14:paraId="4B7CB004" w14:textId="77777777" w:rsidR="00620225" w:rsidRPr="00620225" w:rsidRDefault="00620225" w:rsidP="00620225">
      <w:r w:rsidRPr="00620225">
        <w:pict w14:anchorId="03280EF0">
          <v:rect id="_x0000_i1181" style="width:0;height:1.5pt" o:hralign="center" o:hrstd="t" o:hr="t" fillcolor="#a0a0a0" stroked="f"/>
        </w:pict>
      </w:r>
    </w:p>
    <w:p w14:paraId="097968FE" w14:textId="7ED9C0E3" w:rsidR="00620225" w:rsidRPr="00620225" w:rsidRDefault="00620225" w:rsidP="00620225">
      <w:pPr>
        <w:rPr>
          <w:b/>
          <w:bCs/>
        </w:rPr>
      </w:pPr>
      <w:r>
        <w:rPr>
          <w:b/>
          <w:bCs/>
        </w:rPr>
        <w:t xml:space="preserve">6 </w:t>
      </w:r>
      <w:r w:rsidRPr="00620225">
        <w:rPr>
          <w:b/>
          <w:bCs/>
        </w:rPr>
        <w:t>Benefits &amp; Future Trends</w:t>
      </w:r>
    </w:p>
    <w:p w14:paraId="11BD7C18" w14:textId="77777777" w:rsidR="00620225" w:rsidRPr="00620225" w:rsidRDefault="00620225" w:rsidP="00620225">
      <w:pPr>
        <w:rPr>
          <w:b/>
          <w:bCs/>
        </w:rPr>
      </w:pPr>
      <w:r w:rsidRPr="00620225">
        <w:rPr>
          <w:rFonts w:ascii="Segoe UI Symbol" w:hAnsi="Segoe UI Symbol" w:cs="Segoe UI Symbol"/>
          <w:b/>
          <w:bCs/>
        </w:rPr>
        <w:t>⏱</w:t>
      </w:r>
      <w:r w:rsidRPr="00620225">
        <w:rPr>
          <w:b/>
          <w:bCs/>
        </w:rPr>
        <w:t xml:space="preserve"> Speed</w:t>
      </w:r>
    </w:p>
    <w:p w14:paraId="2D4E5174" w14:textId="77777777" w:rsidR="00620225" w:rsidRPr="00620225" w:rsidRDefault="00620225" w:rsidP="00620225">
      <w:r w:rsidRPr="00620225">
        <w:t>Reduces days of work to hours or minutes.</w:t>
      </w:r>
    </w:p>
    <w:p w14:paraId="3097937A" w14:textId="77777777" w:rsidR="00620225" w:rsidRPr="00620225" w:rsidRDefault="00620225" w:rsidP="00620225">
      <w:pPr>
        <w:rPr>
          <w:b/>
          <w:bCs/>
        </w:rPr>
      </w:pPr>
      <w:r w:rsidRPr="00620225">
        <w:rPr>
          <w:rFonts w:ascii="Segoe UI Symbol" w:hAnsi="Segoe UI Symbol" w:cs="Segoe UI Symbol"/>
          <w:b/>
          <w:bCs/>
        </w:rPr>
        <w:t>✔</w:t>
      </w:r>
      <w:r w:rsidRPr="00620225">
        <w:rPr>
          <w:b/>
          <w:bCs/>
        </w:rPr>
        <w:t xml:space="preserve"> Accuracy</w:t>
      </w:r>
    </w:p>
    <w:p w14:paraId="42017BF9" w14:textId="77777777" w:rsidR="00620225" w:rsidRPr="00620225" w:rsidRDefault="00620225" w:rsidP="00620225">
      <w:r w:rsidRPr="00620225">
        <w:t>AI uses statistical models to make fewer errors than humans.</w:t>
      </w:r>
    </w:p>
    <w:p w14:paraId="4DFDD254"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Reproducibility</w:t>
      </w:r>
    </w:p>
    <w:p w14:paraId="1D7AB650" w14:textId="77777777" w:rsidR="00620225" w:rsidRPr="00620225" w:rsidRDefault="00620225" w:rsidP="00620225">
      <w:r w:rsidRPr="00620225">
        <w:t xml:space="preserve">AI tools often </w:t>
      </w:r>
      <w:proofErr w:type="gramStart"/>
      <w:r w:rsidRPr="00620225">
        <w:t>log</w:t>
      </w:r>
      <w:proofErr w:type="gramEnd"/>
      <w:r w:rsidRPr="00620225">
        <w:t xml:space="preserve"> every step, making processes repeatable and auditable.</w:t>
      </w:r>
    </w:p>
    <w:p w14:paraId="07B0CDB8"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Scalability</w:t>
      </w:r>
    </w:p>
    <w:p w14:paraId="24D0B73B" w14:textId="77777777" w:rsidR="00620225" w:rsidRPr="00620225" w:rsidRDefault="00620225" w:rsidP="00620225">
      <w:r w:rsidRPr="00620225">
        <w:t>AI can handle large datasets effortlessly, updating as data grows.</w:t>
      </w:r>
    </w:p>
    <w:p w14:paraId="76120C6D"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The Rise of AI Copilots</w:t>
      </w:r>
    </w:p>
    <w:p w14:paraId="2D73A211" w14:textId="77777777" w:rsidR="00620225" w:rsidRPr="00620225" w:rsidRDefault="00620225" w:rsidP="00620225">
      <w:r w:rsidRPr="00620225">
        <w:t>Expect more tools with chat-like interfaces to handle data prep via natural language.</w:t>
      </w:r>
    </w:p>
    <w:p w14:paraId="481D3261"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Vision Ahead</w:t>
      </w:r>
    </w:p>
    <w:p w14:paraId="232282AA" w14:textId="77777777" w:rsidR="00620225" w:rsidRPr="00620225" w:rsidRDefault="00620225" w:rsidP="00620225">
      <w:pPr>
        <w:numPr>
          <w:ilvl w:val="0"/>
          <w:numId w:val="7"/>
        </w:numPr>
      </w:pPr>
      <w:r w:rsidRPr="00620225">
        <w:t>Self-healing pipelines</w:t>
      </w:r>
    </w:p>
    <w:p w14:paraId="7DFB7BE9" w14:textId="77777777" w:rsidR="00620225" w:rsidRPr="00620225" w:rsidRDefault="00620225" w:rsidP="00620225">
      <w:pPr>
        <w:numPr>
          <w:ilvl w:val="0"/>
          <w:numId w:val="7"/>
        </w:numPr>
      </w:pPr>
      <w:r w:rsidRPr="00620225">
        <w:t>Embedded AI in databases</w:t>
      </w:r>
    </w:p>
    <w:p w14:paraId="33CD96C7" w14:textId="77777777" w:rsidR="00620225" w:rsidRPr="00620225" w:rsidRDefault="00620225" w:rsidP="00620225">
      <w:pPr>
        <w:numPr>
          <w:ilvl w:val="0"/>
          <w:numId w:val="7"/>
        </w:numPr>
      </w:pPr>
      <w:r w:rsidRPr="00620225">
        <w:t>Transparent AI explanations</w:t>
      </w:r>
    </w:p>
    <w:p w14:paraId="711E10F4" w14:textId="77777777" w:rsidR="00620225" w:rsidRPr="00620225" w:rsidRDefault="00620225" w:rsidP="00620225">
      <w:r w:rsidRPr="00620225">
        <w:pict w14:anchorId="32D1BBCB">
          <v:rect id="_x0000_i1182" style="width:0;height:1.5pt" o:hralign="center" o:hrstd="t" o:hr="t" fillcolor="#a0a0a0" stroked="f"/>
        </w:pict>
      </w:r>
    </w:p>
    <w:p w14:paraId="297D577B" w14:textId="10FB2BD6" w:rsidR="00620225" w:rsidRPr="00620225" w:rsidRDefault="00620225" w:rsidP="00620225">
      <w:pPr>
        <w:rPr>
          <w:b/>
          <w:bCs/>
        </w:rPr>
      </w:pPr>
      <w:r>
        <w:rPr>
          <w:b/>
          <w:bCs/>
        </w:rPr>
        <w:t xml:space="preserve">7 </w:t>
      </w:r>
      <w:r w:rsidRPr="00620225">
        <w:rPr>
          <w:b/>
          <w:bCs/>
        </w:rPr>
        <w:t>Conclusion</w:t>
      </w:r>
    </w:p>
    <w:p w14:paraId="4891C075" w14:textId="77777777" w:rsidR="00620225" w:rsidRPr="00620225" w:rsidRDefault="00620225" w:rsidP="00620225">
      <w:r w:rsidRPr="00620225">
        <w:t xml:space="preserve">AI is reshaping the foundation of data science by automating the most labor-intensive tasks (Ibarra, 2017): data cleaning and feature engineering. The rise of intelligent, context-aware </w:t>
      </w:r>
      <w:r w:rsidRPr="00620225">
        <w:lastRenderedPageBreak/>
        <w:t>tools not only improves the speed and quality of insights but empowers more people to work with data. As these systems become more intuitive and reliable, they will become essential co-pilots in every data professional’s toolkit. Embracing AI automation isn’t just an option—it’s the future.</w:t>
      </w:r>
    </w:p>
    <w:p w14:paraId="1A9119E1" w14:textId="77777777" w:rsidR="00620225" w:rsidRPr="00620225" w:rsidRDefault="00620225" w:rsidP="00620225">
      <w:r w:rsidRPr="00620225">
        <w:pict w14:anchorId="331E33D7">
          <v:rect id="_x0000_i1183" style="width:0;height:1.5pt" o:hralign="center" o:hrstd="t" o:hr="t" fillcolor="#a0a0a0" stroked="f"/>
        </w:pict>
      </w:r>
    </w:p>
    <w:p w14:paraId="4B9A8A41" w14:textId="77777777" w:rsidR="00620225" w:rsidRPr="00620225" w:rsidRDefault="00620225" w:rsidP="00620225">
      <w:pPr>
        <w:rPr>
          <w:b/>
          <w:bCs/>
        </w:rPr>
      </w:pPr>
      <w:r w:rsidRPr="00620225">
        <w:rPr>
          <w:rFonts w:ascii="Segoe UI Emoji" w:hAnsi="Segoe UI Emoji" w:cs="Segoe UI Emoji"/>
          <w:b/>
          <w:bCs/>
        </w:rPr>
        <w:t>👨</w:t>
      </w:r>
      <w:r w:rsidRPr="00620225">
        <w:rPr>
          <w:b/>
          <w:bCs/>
        </w:rPr>
        <w:t>‍</w:t>
      </w:r>
      <w:r w:rsidRPr="00620225">
        <w:rPr>
          <w:rFonts w:ascii="Segoe UI Emoji" w:hAnsi="Segoe UI Emoji" w:cs="Segoe UI Emoji"/>
          <w:b/>
          <w:bCs/>
        </w:rPr>
        <w:t>💻</w:t>
      </w:r>
      <w:r w:rsidRPr="00620225">
        <w:rPr>
          <w:b/>
          <w:bCs/>
        </w:rPr>
        <w:t xml:space="preserve"> Author Bio</w:t>
      </w:r>
    </w:p>
    <w:p w14:paraId="37B04068" w14:textId="22DF8F1F" w:rsidR="00620225" w:rsidRPr="00620225" w:rsidRDefault="00620225" w:rsidP="00620225">
      <w:r w:rsidRPr="00620225">
        <w:rPr>
          <w:b/>
          <w:bCs/>
          <w:i/>
          <w:iCs/>
        </w:rPr>
        <w:t>Manish Chaudhary</w:t>
      </w:r>
      <w:r w:rsidRPr="00620225">
        <w:rPr>
          <w:i/>
          <w:iCs/>
        </w:rPr>
        <w:t xml:space="preserve"> is a final-year Bachelor of Information Technology student at Wentworth Institute of Higher Education, Sydney. With hands-on experience in data analytics, SQL, and Python-based automation, he is passionate about leveraging AI technologies to streamline data workflows. He has completed multiple internships and research projects focused on data science, and actively explores innovations in AI-driven data engineering and digital transformation.</w:t>
      </w:r>
      <w:r w:rsidRPr="00620225">
        <w:pict w14:anchorId="28B78876">
          <v:rect id="_x0000_i1184" style="width:0;height:1.5pt" o:hralign="center" o:hrstd="t" o:hr="t" fillcolor="#a0a0a0" stroked="f"/>
        </w:pict>
      </w:r>
    </w:p>
    <w:p w14:paraId="7FA3AFD8" w14:textId="77777777" w:rsidR="00620225" w:rsidRPr="00620225" w:rsidRDefault="00620225" w:rsidP="00620225">
      <w:pPr>
        <w:rPr>
          <w:b/>
          <w:bCs/>
        </w:rPr>
      </w:pPr>
      <w:r w:rsidRPr="00620225">
        <w:rPr>
          <w:rFonts w:ascii="Segoe UI Emoji" w:hAnsi="Segoe UI Emoji" w:cs="Segoe UI Emoji"/>
          <w:b/>
          <w:bCs/>
        </w:rPr>
        <w:t>📚</w:t>
      </w:r>
      <w:r w:rsidRPr="00620225">
        <w:rPr>
          <w:b/>
          <w:bCs/>
        </w:rPr>
        <w:t xml:space="preserve"> References (APA Format)</w:t>
      </w:r>
    </w:p>
    <w:p w14:paraId="459DEF0C" w14:textId="77777777" w:rsidR="00620225" w:rsidRPr="00620225" w:rsidRDefault="00620225" w:rsidP="00620225">
      <w:pPr>
        <w:numPr>
          <w:ilvl w:val="0"/>
          <w:numId w:val="8"/>
        </w:numPr>
      </w:pPr>
      <w:r w:rsidRPr="00620225">
        <w:t xml:space="preserve">Press, G. (2016). </w:t>
      </w:r>
      <w:r w:rsidRPr="00620225">
        <w:rPr>
          <w:i/>
          <w:iCs/>
        </w:rPr>
        <w:t>Cleaning Big Data: Most Time-Consuming, Least Enjoyable Data Science Task, Survey Says</w:t>
      </w:r>
      <w:r w:rsidRPr="00620225">
        <w:t>. Forbes. https://www.forbes.com/sites/gilpress/2016/03/23/data-preparation-most-time-consuming-least-enjoyable-data-science-task-survey-says/</w:t>
      </w:r>
    </w:p>
    <w:p w14:paraId="56E889AE" w14:textId="77777777" w:rsidR="00620225" w:rsidRPr="00620225" w:rsidRDefault="00620225" w:rsidP="00620225">
      <w:pPr>
        <w:numPr>
          <w:ilvl w:val="0"/>
          <w:numId w:val="8"/>
        </w:numPr>
      </w:pPr>
      <w:r w:rsidRPr="00620225">
        <w:t xml:space="preserve">Ibarra, F. (2017). </w:t>
      </w:r>
      <w:r w:rsidRPr="00620225">
        <w:rPr>
          <w:i/>
          <w:iCs/>
        </w:rPr>
        <w:t>Google Cloud adds new tools for data prep</w:t>
      </w:r>
      <w:r w:rsidRPr="00620225">
        <w:t>. Google Cloud Blog. https://cloud.google.com/blog/products/gcp/google-cloud-platform-adds-new-tools-for-easy-data-preparation-and-integration</w:t>
      </w:r>
    </w:p>
    <w:p w14:paraId="31F6CEC0" w14:textId="77777777" w:rsidR="00620225" w:rsidRPr="00620225" w:rsidRDefault="00620225" w:rsidP="00620225">
      <w:pPr>
        <w:numPr>
          <w:ilvl w:val="0"/>
          <w:numId w:val="8"/>
        </w:numPr>
      </w:pPr>
      <w:r w:rsidRPr="00620225">
        <w:t xml:space="preserve">Singh, J. (2025). </w:t>
      </w:r>
      <w:r w:rsidRPr="00620225">
        <w:rPr>
          <w:i/>
          <w:iCs/>
        </w:rPr>
        <w:t>Google upgrades Colab with an AI agent tool</w:t>
      </w:r>
      <w:r w:rsidRPr="00620225">
        <w:t xml:space="preserve">. TechCrunch. </w:t>
      </w:r>
      <w:hyperlink r:id="rId15" w:history="1">
        <w:r w:rsidRPr="00620225">
          <w:rPr>
            <w:rStyle w:val="Hyperlink"/>
          </w:rPr>
          <w:t>https://techcrunch.com/2025/03/03/google-upgrades-colab-with-an-ai-agent-tool/</w:t>
        </w:r>
      </w:hyperlink>
    </w:p>
    <w:p w14:paraId="64665CDC" w14:textId="77777777" w:rsidR="00620225" w:rsidRPr="00620225" w:rsidRDefault="00620225" w:rsidP="00620225">
      <w:pPr>
        <w:numPr>
          <w:ilvl w:val="0"/>
          <w:numId w:val="8"/>
        </w:numPr>
      </w:pPr>
      <w:r w:rsidRPr="00620225">
        <w:t xml:space="preserve">Paiste, R. (2021). </w:t>
      </w:r>
      <w:r w:rsidRPr="00620225">
        <w:rPr>
          <w:i/>
          <w:iCs/>
        </w:rPr>
        <w:t xml:space="preserve">MIT’s </w:t>
      </w:r>
      <w:proofErr w:type="spellStart"/>
      <w:r w:rsidRPr="00620225">
        <w:rPr>
          <w:i/>
          <w:iCs/>
        </w:rPr>
        <w:t>PClean</w:t>
      </w:r>
      <w:proofErr w:type="spellEnd"/>
      <w:r w:rsidRPr="00620225">
        <w:rPr>
          <w:i/>
          <w:iCs/>
        </w:rPr>
        <w:t xml:space="preserve"> system cleans messy data</w:t>
      </w:r>
      <w:r w:rsidRPr="00620225">
        <w:t xml:space="preserve">. MIT News. </w:t>
      </w:r>
      <w:hyperlink r:id="rId16" w:history="1">
        <w:r w:rsidRPr="00620225">
          <w:rPr>
            <w:rStyle w:val="Hyperlink"/>
          </w:rPr>
          <w:t>https://news.mit.edu/2021/system-cleans-messy-data-tables-automatically-0511</w:t>
        </w:r>
      </w:hyperlink>
    </w:p>
    <w:p w14:paraId="46055E34" w14:textId="77777777" w:rsidR="00620225" w:rsidRPr="00620225" w:rsidRDefault="00620225" w:rsidP="00620225">
      <w:pPr>
        <w:numPr>
          <w:ilvl w:val="0"/>
          <w:numId w:val="8"/>
        </w:numPr>
      </w:pPr>
      <w:proofErr w:type="spellStart"/>
      <w:r w:rsidRPr="00620225">
        <w:t>DeepAI</w:t>
      </w:r>
      <w:proofErr w:type="spellEnd"/>
      <w:r w:rsidRPr="00620225">
        <w:t xml:space="preserve">. </w:t>
      </w:r>
      <w:r w:rsidRPr="00620225">
        <w:rPr>
          <w:i/>
          <w:iCs/>
        </w:rPr>
        <w:t>Deep Features Glossary</w:t>
      </w:r>
      <w:r w:rsidRPr="00620225">
        <w:t>. https://deepai.org/machine-learning-glossary-and-terms/deep-features</w:t>
      </w:r>
    </w:p>
    <w:p w14:paraId="56FBDB83" w14:textId="77777777" w:rsidR="00620225" w:rsidRPr="00620225" w:rsidRDefault="00620225" w:rsidP="00620225">
      <w:pPr>
        <w:numPr>
          <w:ilvl w:val="0"/>
          <w:numId w:val="8"/>
        </w:numPr>
      </w:pPr>
      <w:r w:rsidRPr="00620225">
        <w:t xml:space="preserve">Dell Technologies. (2022). </w:t>
      </w:r>
      <w:r w:rsidRPr="00620225">
        <w:rPr>
          <w:i/>
          <w:iCs/>
        </w:rPr>
        <w:t>Automate Machine Learning with H2O Driverless AI</w:t>
      </w:r>
      <w:r w:rsidRPr="00620225">
        <w:t>. https://infohub.delltechnologies.com/l/automate-machine-learning-with-h2o-driverless-ai-on-dell-infrastructure/automl-workflow-with-h2o-driverless-ai-2/</w:t>
      </w:r>
    </w:p>
    <w:p w14:paraId="17211CA4" w14:textId="77777777" w:rsidR="00620225" w:rsidRPr="00620225" w:rsidRDefault="00620225" w:rsidP="00620225">
      <w:pPr>
        <w:numPr>
          <w:ilvl w:val="0"/>
          <w:numId w:val="8"/>
        </w:numPr>
      </w:pPr>
      <w:r w:rsidRPr="00620225">
        <w:t xml:space="preserve">YouTube – Google Cloud Next. (2019). </w:t>
      </w:r>
      <w:r w:rsidRPr="00620225">
        <w:rPr>
          <w:i/>
          <w:iCs/>
        </w:rPr>
        <w:t>Advanced Data Cleanup using Cloud Dataprep</w:t>
      </w:r>
      <w:r w:rsidRPr="00620225">
        <w:t>. https://www.youtube.com/watch?v=etgirLS6s_A</w:t>
      </w:r>
    </w:p>
    <w:p w14:paraId="074C8ADF" w14:textId="77777777" w:rsidR="0061564A" w:rsidRDefault="0061564A"/>
    <w:sectPr w:rsidR="00615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72F8"/>
    <w:multiLevelType w:val="multilevel"/>
    <w:tmpl w:val="E3C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C02F7"/>
    <w:multiLevelType w:val="multilevel"/>
    <w:tmpl w:val="DDA2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B15C3"/>
    <w:multiLevelType w:val="multilevel"/>
    <w:tmpl w:val="0D7C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8D7D30"/>
    <w:multiLevelType w:val="multilevel"/>
    <w:tmpl w:val="F9BE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C5EAE"/>
    <w:multiLevelType w:val="multilevel"/>
    <w:tmpl w:val="F034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23885"/>
    <w:multiLevelType w:val="multilevel"/>
    <w:tmpl w:val="1AB2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568A6"/>
    <w:multiLevelType w:val="multilevel"/>
    <w:tmpl w:val="DA0C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B4E3B"/>
    <w:multiLevelType w:val="multilevel"/>
    <w:tmpl w:val="F502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081902">
    <w:abstractNumId w:val="6"/>
  </w:num>
  <w:num w:numId="2" w16cid:durableId="1498811309">
    <w:abstractNumId w:val="3"/>
  </w:num>
  <w:num w:numId="3" w16cid:durableId="367723831">
    <w:abstractNumId w:val="7"/>
  </w:num>
  <w:num w:numId="4" w16cid:durableId="621420671">
    <w:abstractNumId w:val="2"/>
  </w:num>
  <w:num w:numId="5" w16cid:durableId="1480145733">
    <w:abstractNumId w:val="4"/>
  </w:num>
  <w:num w:numId="6" w16cid:durableId="1600599495">
    <w:abstractNumId w:val="0"/>
  </w:num>
  <w:num w:numId="7" w16cid:durableId="739986194">
    <w:abstractNumId w:val="1"/>
  </w:num>
  <w:num w:numId="8" w16cid:durableId="583614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25"/>
    <w:rsid w:val="0030317B"/>
    <w:rsid w:val="00610BA8"/>
    <w:rsid w:val="0061564A"/>
    <w:rsid w:val="00620225"/>
    <w:rsid w:val="00D1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433E"/>
  <w15:chartTrackingRefBased/>
  <w15:docId w15:val="{E0604DBF-8CA9-42EB-A1DC-C1D78935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225"/>
    <w:rPr>
      <w:rFonts w:eastAsiaTheme="majorEastAsia" w:cstheme="majorBidi"/>
      <w:color w:val="272727" w:themeColor="text1" w:themeTint="D8"/>
    </w:rPr>
  </w:style>
  <w:style w:type="paragraph" w:styleId="Title">
    <w:name w:val="Title"/>
    <w:basedOn w:val="Normal"/>
    <w:next w:val="Normal"/>
    <w:link w:val="TitleChar"/>
    <w:uiPriority w:val="10"/>
    <w:qFormat/>
    <w:rsid w:val="00620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225"/>
    <w:pPr>
      <w:spacing w:before="160"/>
      <w:jc w:val="center"/>
    </w:pPr>
    <w:rPr>
      <w:i/>
      <w:iCs/>
      <w:color w:val="404040" w:themeColor="text1" w:themeTint="BF"/>
    </w:rPr>
  </w:style>
  <w:style w:type="character" w:customStyle="1" w:styleId="QuoteChar">
    <w:name w:val="Quote Char"/>
    <w:basedOn w:val="DefaultParagraphFont"/>
    <w:link w:val="Quote"/>
    <w:uiPriority w:val="29"/>
    <w:rsid w:val="00620225"/>
    <w:rPr>
      <w:i/>
      <w:iCs/>
      <w:color w:val="404040" w:themeColor="text1" w:themeTint="BF"/>
    </w:rPr>
  </w:style>
  <w:style w:type="paragraph" w:styleId="ListParagraph">
    <w:name w:val="List Paragraph"/>
    <w:basedOn w:val="Normal"/>
    <w:uiPriority w:val="34"/>
    <w:qFormat/>
    <w:rsid w:val="00620225"/>
    <w:pPr>
      <w:ind w:left="720"/>
      <w:contextualSpacing/>
    </w:pPr>
  </w:style>
  <w:style w:type="character" w:styleId="IntenseEmphasis">
    <w:name w:val="Intense Emphasis"/>
    <w:basedOn w:val="DefaultParagraphFont"/>
    <w:uiPriority w:val="21"/>
    <w:qFormat/>
    <w:rsid w:val="00620225"/>
    <w:rPr>
      <w:i/>
      <w:iCs/>
      <w:color w:val="0F4761" w:themeColor="accent1" w:themeShade="BF"/>
    </w:rPr>
  </w:style>
  <w:style w:type="paragraph" w:styleId="IntenseQuote">
    <w:name w:val="Intense Quote"/>
    <w:basedOn w:val="Normal"/>
    <w:next w:val="Normal"/>
    <w:link w:val="IntenseQuoteChar"/>
    <w:uiPriority w:val="30"/>
    <w:qFormat/>
    <w:rsid w:val="00620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225"/>
    <w:rPr>
      <w:i/>
      <w:iCs/>
      <w:color w:val="0F4761" w:themeColor="accent1" w:themeShade="BF"/>
    </w:rPr>
  </w:style>
  <w:style w:type="character" w:styleId="IntenseReference">
    <w:name w:val="Intense Reference"/>
    <w:basedOn w:val="DefaultParagraphFont"/>
    <w:uiPriority w:val="32"/>
    <w:qFormat/>
    <w:rsid w:val="00620225"/>
    <w:rPr>
      <w:b/>
      <w:bCs/>
      <w:smallCaps/>
      <w:color w:val="0F4761" w:themeColor="accent1" w:themeShade="BF"/>
      <w:spacing w:val="5"/>
    </w:rPr>
  </w:style>
  <w:style w:type="character" w:styleId="Hyperlink">
    <w:name w:val="Hyperlink"/>
    <w:basedOn w:val="DefaultParagraphFont"/>
    <w:uiPriority w:val="99"/>
    <w:unhideWhenUsed/>
    <w:rsid w:val="00620225"/>
    <w:rPr>
      <w:color w:val="467886" w:themeColor="hyperlink"/>
      <w:u w:val="single"/>
    </w:rPr>
  </w:style>
  <w:style w:type="character" w:styleId="UnresolvedMention">
    <w:name w:val="Unresolved Mention"/>
    <w:basedOn w:val="DefaultParagraphFont"/>
    <w:uiPriority w:val="99"/>
    <w:semiHidden/>
    <w:unhideWhenUsed/>
    <w:rsid w:val="00620225"/>
    <w:rPr>
      <w:color w:val="605E5C"/>
      <w:shd w:val="clear" w:color="auto" w:fill="E1DFDD"/>
    </w:rPr>
  </w:style>
  <w:style w:type="character" w:styleId="FollowedHyperlink">
    <w:name w:val="FollowedHyperlink"/>
    <w:basedOn w:val="DefaultParagraphFont"/>
    <w:uiPriority w:val="99"/>
    <w:semiHidden/>
    <w:unhideWhenUsed/>
    <w:rsid w:val="006202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7458">
      <w:bodyDiv w:val="1"/>
      <w:marLeft w:val="0"/>
      <w:marRight w:val="0"/>
      <w:marTop w:val="0"/>
      <w:marBottom w:val="0"/>
      <w:divBdr>
        <w:top w:val="none" w:sz="0" w:space="0" w:color="auto"/>
        <w:left w:val="none" w:sz="0" w:space="0" w:color="auto"/>
        <w:bottom w:val="none" w:sz="0" w:space="0" w:color="auto"/>
        <w:right w:val="none" w:sz="0" w:space="0" w:color="auto"/>
      </w:divBdr>
      <w:divsChild>
        <w:div w:id="1626814868">
          <w:marLeft w:val="0"/>
          <w:marRight w:val="0"/>
          <w:marTop w:val="0"/>
          <w:marBottom w:val="0"/>
          <w:divBdr>
            <w:top w:val="none" w:sz="0" w:space="0" w:color="auto"/>
            <w:left w:val="none" w:sz="0" w:space="0" w:color="auto"/>
            <w:bottom w:val="none" w:sz="0" w:space="0" w:color="auto"/>
            <w:right w:val="none" w:sz="0" w:space="0" w:color="auto"/>
          </w:divBdr>
        </w:div>
        <w:div w:id="1918860757">
          <w:marLeft w:val="0"/>
          <w:marRight w:val="0"/>
          <w:marTop w:val="0"/>
          <w:marBottom w:val="0"/>
          <w:divBdr>
            <w:top w:val="none" w:sz="0" w:space="0" w:color="auto"/>
            <w:left w:val="none" w:sz="0" w:space="0" w:color="auto"/>
            <w:bottom w:val="none" w:sz="0" w:space="0" w:color="auto"/>
            <w:right w:val="none" w:sz="0" w:space="0" w:color="auto"/>
          </w:divBdr>
        </w:div>
        <w:div w:id="2073772066">
          <w:marLeft w:val="0"/>
          <w:marRight w:val="0"/>
          <w:marTop w:val="0"/>
          <w:marBottom w:val="0"/>
          <w:divBdr>
            <w:top w:val="none" w:sz="0" w:space="0" w:color="auto"/>
            <w:left w:val="none" w:sz="0" w:space="0" w:color="auto"/>
            <w:bottom w:val="none" w:sz="0" w:space="0" w:color="auto"/>
            <w:right w:val="none" w:sz="0" w:space="0" w:color="auto"/>
          </w:divBdr>
        </w:div>
        <w:div w:id="1933850309">
          <w:marLeft w:val="0"/>
          <w:marRight w:val="0"/>
          <w:marTop w:val="0"/>
          <w:marBottom w:val="0"/>
          <w:divBdr>
            <w:top w:val="none" w:sz="0" w:space="0" w:color="auto"/>
            <w:left w:val="none" w:sz="0" w:space="0" w:color="auto"/>
            <w:bottom w:val="none" w:sz="0" w:space="0" w:color="auto"/>
            <w:right w:val="none" w:sz="0" w:space="0" w:color="auto"/>
          </w:divBdr>
        </w:div>
        <w:div w:id="126512066">
          <w:marLeft w:val="0"/>
          <w:marRight w:val="0"/>
          <w:marTop w:val="0"/>
          <w:marBottom w:val="0"/>
          <w:divBdr>
            <w:top w:val="none" w:sz="0" w:space="0" w:color="auto"/>
            <w:left w:val="none" w:sz="0" w:space="0" w:color="auto"/>
            <w:bottom w:val="none" w:sz="0" w:space="0" w:color="auto"/>
            <w:right w:val="none" w:sz="0" w:space="0" w:color="auto"/>
          </w:divBdr>
        </w:div>
        <w:div w:id="1412462194">
          <w:marLeft w:val="0"/>
          <w:marRight w:val="0"/>
          <w:marTop w:val="0"/>
          <w:marBottom w:val="0"/>
          <w:divBdr>
            <w:top w:val="none" w:sz="0" w:space="0" w:color="auto"/>
            <w:left w:val="none" w:sz="0" w:space="0" w:color="auto"/>
            <w:bottom w:val="none" w:sz="0" w:space="0" w:color="auto"/>
            <w:right w:val="none" w:sz="0" w:space="0" w:color="auto"/>
          </w:divBdr>
        </w:div>
        <w:div w:id="379407163">
          <w:marLeft w:val="0"/>
          <w:marRight w:val="0"/>
          <w:marTop w:val="0"/>
          <w:marBottom w:val="0"/>
          <w:divBdr>
            <w:top w:val="none" w:sz="0" w:space="0" w:color="auto"/>
            <w:left w:val="none" w:sz="0" w:space="0" w:color="auto"/>
            <w:bottom w:val="none" w:sz="0" w:space="0" w:color="auto"/>
            <w:right w:val="none" w:sz="0" w:space="0" w:color="auto"/>
          </w:divBdr>
        </w:div>
        <w:div w:id="1111588822">
          <w:marLeft w:val="0"/>
          <w:marRight w:val="0"/>
          <w:marTop w:val="0"/>
          <w:marBottom w:val="0"/>
          <w:divBdr>
            <w:top w:val="none" w:sz="0" w:space="0" w:color="auto"/>
            <w:left w:val="none" w:sz="0" w:space="0" w:color="auto"/>
            <w:bottom w:val="none" w:sz="0" w:space="0" w:color="auto"/>
            <w:right w:val="none" w:sz="0" w:space="0" w:color="auto"/>
          </w:divBdr>
        </w:div>
        <w:div w:id="1568304653">
          <w:marLeft w:val="0"/>
          <w:marRight w:val="0"/>
          <w:marTop w:val="0"/>
          <w:marBottom w:val="0"/>
          <w:divBdr>
            <w:top w:val="none" w:sz="0" w:space="0" w:color="auto"/>
            <w:left w:val="none" w:sz="0" w:space="0" w:color="auto"/>
            <w:bottom w:val="none" w:sz="0" w:space="0" w:color="auto"/>
            <w:right w:val="none" w:sz="0" w:space="0" w:color="auto"/>
          </w:divBdr>
        </w:div>
        <w:div w:id="543719028">
          <w:marLeft w:val="0"/>
          <w:marRight w:val="0"/>
          <w:marTop w:val="0"/>
          <w:marBottom w:val="0"/>
          <w:divBdr>
            <w:top w:val="none" w:sz="0" w:space="0" w:color="auto"/>
            <w:left w:val="none" w:sz="0" w:space="0" w:color="auto"/>
            <w:bottom w:val="none" w:sz="0" w:space="0" w:color="auto"/>
            <w:right w:val="none" w:sz="0" w:space="0" w:color="auto"/>
          </w:divBdr>
        </w:div>
      </w:divsChild>
    </w:div>
    <w:div w:id="1485660491">
      <w:bodyDiv w:val="1"/>
      <w:marLeft w:val="0"/>
      <w:marRight w:val="0"/>
      <w:marTop w:val="0"/>
      <w:marBottom w:val="0"/>
      <w:divBdr>
        <w:top w:val="none" w:sz="0" w:space="0" w:color="auto"/>
        <w:left w:val="none" w:sz="0" w:space="0" w:color="auto"/>
        <w:bottom w:val="none" w:sz="0" w:space="0" w:color="auto"/>
        <w:right w:val="none" w:sz="0" w:space="0" w:color="auto"/>
      </w:divBdr>
      <w:divsChild>
        <w:div w:id="1564637282">
          <w:marLeft w:val="0"/>
          <w:marRight w:val="0"/>
          <w:marTop w:val="0"/>
          <w:marBottom w:val="0"/>
          <w:divBdr>
            <w:top w:val="none" w:sz="0" w:space="0" w:color="auto"/>
            <w:left w:val="none" w:sz="0" w:space="0" w:color="auto"/>
            <w:bottom w:val="none" w:sz="0" w:space="0" w:color="auto"/>
            <w:right w:val="none" w:sz="0" w:space="0" w:color="auto"/>
          </w:divBdr>
        </w:div>
        <w:div w:id="1794247894">
          <w:marLeft w:val="0"/>
          <w:marRight w:val="0"/>
          <w:marTop w:val="0"/>
          <w:marBottom w:val="0"/>
          <w:divBdr>
            <w:top w:val="none" w:sz="0" w:space="0" w:color="auto"/>
            <w:left w:val="none" w:sz="0" w:space="0" w:color="auto"/>
            <w:bottom w:val="none" w:sz="0" w:space="0" w:color="auto"/>
            <w:right w:val="none" w:sz="0" w:space="0" w:color="auto"/>
          </w:divBdr>
        </w:div>
        <w:div w:id="132450926">
          <w:marLeft w:val="0"/>
          <w:marRight w:val="0"/>
          <w:marTop w:val="0"/>
          <w:marBottom w:val="0"/>
          <w:divBdr>
            <w:top w:val="none" w:sz="0" w:space="0" w:color="auto"/>
            <w:left w:val="none" w:sz="0" w:space="0" w:color="auto"/>
            <w:bottom w:val="none" w:sz="0" w:space="0" w:color="auto"/>
            <w:right w:val="none" w:sz="0" w:space="0" w:color="auto"/>
          </w:divBdr>
        </w:div>
        <w:div w:id="781801041">
          <w:marLeft w:val="0"/>
          <w:marRight w:val="0"/>
          <w:marTop w:val="0"/>
          <w:marBottom w:val="0"/>
          <w:divBdr>
            <w:top w:val="none" w:sz="0" w:space="0" w:color="auto"/>
            <w:left w:val="none" w:sz="0" w:space="0" w:color="auto"/>
            <w:bottom w:val="none" w:sz="0" w:space="0" w:color="auto"/>
            <w:right w:val="none" w:sz="0" w:space="0" w:color="auto"/>
          </w:divBdr>
        </w:div>
        <w:div w:id="1929994635">
          <w:marLeft w:val="0"/>
          <w:marRight w:val="0"/>
          <w:marTop w:val="0"/>
          <w:marBottom w:val="0"/>
          <w:divBdr>
            <w:top w:val="none" w:sz="0" w:space="0" w:color="auto"/>
            <w:left w:val="none" w:sz="0" w:space="0" w:color="auto"/>
            <w:bottom w:val="none" w:sz="0" w:space="0" w:color="auto"/>
            <w:right w:val="none" w:sz="0" w:space="0" w:color="auto"/>
          </w:divBdr>
        </w:div>
        <w:div w:id="434133278">
          <w:marLeft w:val="0"/>
          <w:marRight w:val="0"/>
          <w:marTop w:val="0"/>
          <w:marBottom w:val="0"/>
          <w:divBdr>
            <w:top w:val="none" w:sz="0" w:space="0" w:color="auto"/>
            <w:left w:val="none" w:sz="0" w:space="0" w:color="auto"/>
            <w:bottom w:val="none" w:sz="0" w:space="0" w:color="auto"/>
            <w:right w:val="none" w:sz="0" w:space="0" w:color="auto"/>
          </w:divBdr>
        </w:div>
        <w:div w:id="139738473">
          <w:marLeft w:val="0"/>
          <w:marRight w:val="0"/>
          <w:marTop w:val="0"/>
          <w:marBottom w:val="0"/>
          <w:divBdr>
            <w:top w:val="none" w:sz="0" w:space="0" w:color="auto"/>
            <w:left w:val="none" w:sz="0" w:space="0" w:color="auto"/>
            <w:bottom w:val="none" w:sz="0" w:space="0" w:color="auto"/>
            <w:right w:val="none" w:sz="0" w:space="0" w:color="auto"/>
          </w:divBdr>
        </w:div>
        <w:div w:id="1180460992">
          <w:marLeft w:val="0"/>
          <w:marRight w:val="0"/>
          <w:marTop w:val="0"/>
          <w:marBottom w:val="0"/>
          <w:divBdr>
            <w:top w:val="none" w:sz="0" w:space="0" w:color="auto"/>
            <w:left w:val="none" w:sz="0" w:space="0" w:color="auto"/>
            <w:bottom w:val="none" w:sz="0" w:space="0" w:color="auto"/>
            <w:right w:val="none" w:sz="0" w:space="0" w:color="auto"/>
          </w:divBdr>
        </w:div>
        <w:div w:id="1263684274">
          <w:marLeft w:val="0"/>
          <w:marRight w:val="0"/>
          <w:marTop w:val="0"/>
          <w:marBottom w:val="0"/>
          <w:divBdr>
            <w:top w:val="none" w:sz="0" w:space="0" w:color="auto"/>
            <w:left w:val="none" w:sz="0" w:space="0" w:color="auto"/>
            <w:bottom w:val="none" w:sz="0" w:space="0" w:color="auto"/>
            <w:right w:val="none" w:sz="0" w:space="0" w:color="auto"/>
          </w:divBdr>
        </w:div>
        <w:div w:id="804196708">
          <w:marLeft w:val="0"/>
          <w:marRight w:val="0"/>
          <w:marTop w:val="0"/>
          <w:marBottom w:val="0"/>
          <w:divBdr>
            <w:top w:val="none" w:sz="0" w:space="0" w:color="auto"/>
            <w:left w:val="none" w:sz="0" w:space="0" w:color="auto"/>
            <w:bottom w:val="none" w:sz="0" w:space="0" w:color="auto"/>
            <w:right w:val="none" w:sz="0" w:space="0" w:color="auto"/>
          </w:divBdr>
        </w:div>
      </w:divsChild>
    </w:div>
    <w:div w:id="1794860136">
      <w:bodyDiv w:val="1"/>
      <w:marLeft w:val="0"/>
      <w:marRight w:val="0"/>
      <w:marTop w:val="0"/>
      <w:marBottom w:val="0"/>
      <w:divBdr>
        <w:top w:val="none" w:sz="0" w:space="0" w:color="auto"/>
        <w:left w:val="none" w:sz="0" w:space="0" w:color="auto"/>
        <w:bottom w:val="none" w:sz="0" w:space="0" w:color="auto"/>
        <w:right w:val="none" w:sz="0" w:space="0" w:color="auto"/>
      </w:divBdr>
      <w:divsChild>
        <w:div w:id="676082131">
          <w:marLeft w:val="0"/>
          <w:marRight w:val="0"/>
          <w:marTop w:val="0"/>
          <w:marBottom w:val="0"/>
          <w:divBdr>
            <w:top w:val="none" w:sz="0" w:space="0" w:color="auto"/>
            <w:left w:val="none" w:sz="0" w:space="0" w:color="auto"/>
            <w:bottom w:val="none" w:sz="0" w:space="0" w:color="auto"/>
            <w:right w:val="none" w:sz="0" w:space="0" w:color="auto"/>
          </w:divBdr>
        </w:div>
        <w:div w:id="242570989">
          <w:marLeft w:val="0"/>
          <w:marRight w:val="0"/>
          <w:marTop w:val="0"/>
          <w:marBottom w:val="0"/>
          <w:divBdr>
            <w:top w:val="none" w:sz="0" w:space="0" w:color="auto"/>
            <w:left w:val="none" w:sz="0" w:space="0" w:color="auto"/>
            <w:bottom w:val="none" w:sz="0" w:space="0" w:color="auto"/>
            <w:right w:val="none" w:sz="0" w:space="0" w:color="auto"/>
          </w:divBdr>
        </w:div>
        <w:div w:id="1926764640">
          <w:marLeft w:val="0"/>
          <w:marRight w:val="0"/>
          <w:marTop w:val="0"/>
          <w:marBottom w:val="0"/>
          <w:divBdr>
            <w:top w:val="none" w:sz="0" w:space="0" w:color="auto"/>
            <w:left w:val="none" w:sz="0" w:space="0" w:color="auto"/>
            <w:bottom w:val="none" w:sz="0" w:space="0" w:color="auto"/>
            <w:right w:val="none" w:sz="0" w:space="0" w:color="auto"/>
          </w:divBdr>
        </w:div>
        <w:div w:id="1021708560">
          <w:marLeft w:val="0"/>
          <w:marRight w:val="0"/>
          <w:marTop w:val="0"/>
          <w:marBottom w:val="0"/>
          <w:divBdr>
            <w:top w:val="none" w:sz="0" w:space="0" w:color="auto"/>
            <w:left w:val="none" w:sz="0" w:space="0" w:color="auto"/>
            <w:bottom w:val="none" w:sz="0" w:space="0" w:color="auto"/>
            <w:right w:val="none" w:sz="0" w:space="0" w:color="auto"/>
          </w:divBdr>
        </w:div>
        <w:div w:id="88039756">
          <w:marLeft w:val="0"/>
          <w:marRight w:val="0"/>
          <w:marTop w:val="0"/>
          <w:marBottom w:val="0"/>
          <w:divBdr>
            <w:top w:val="none" w:sz="0" w:space="0" w:color="auto"/>
            <w:left w:val="none" w:sz="0" w:space="0" w:color="auto"/>
            <w:bottom w:val="none" w:sz="0" w:space="0" w:color="auto"/>
            <w:right w:val="none" w:sz="0" w:space="0" w:color="auto"/>
          </w:divBdr>
        </w:div>
        <w:div w:id="670179921">
          <w:marLeft w:val="0"/>
          <w:marRight w:val="0"/>
          <w:marTop w:val="0"/>
          <w:marBottom w:val="0"/>
          <w:divBdr>
            <w:top w:val="none" w:sz="0" w:space="0" w:color="auto"/>
            <w:left w:val="none" w:sz="0" w:space="0" w:color="auto"/>
            <w:bottom w:val="none" w:sz="0" w:space="0" w:color="auto"/>
            <w:right w:val="none" w:sz="0" w:space="0" w:color="auto"/>
          </w:divBdr>
        </w:div>
        <w:div w:id="113914384">
          <w:marLeft w:val="0"/>
          <w:marRight w:val="0"/>
          <w:marTop w:val="0"/>
          <w:marBottom w:val="0"/>
          <w:divBdr>
            <w:top w:val="none" w:sz="0" w:space="0" w:color="auto"/>
            <w:left w:val="none" w:sz="0" w:space="0" w:color="auto"/>
            <w:bottom w:val="none" w:sz="0" w:space="0" w:color="auto"/>
            <w:right w:val="none" w:sz="0" w:space="0" w:color="auto"/>
          </w:divBdr>
        </w:div>
        <w:div w:id="716587478">
          <w:marLeft w:val="0"/>
          <w:marRight w:val="0"/>
          <w:marTop w:val="0"/>
          <w:marBottom w:val="0"/>
          <w:divBdr>
            <w:top w:val="none" w:sz="0" w:space="0" w:color="auto"/>
            <w:left w:val="none" w:sz="0" w:space="0" w:color="auto"/>
            <w:bottom w:val="none" w:sz="0" w:space="0" w:color="auto"/>
            <w:right w:val="none" w:sz="0" w:space="0" w:color="auto"/>
          </w:divBdr>
        </w:div>
        <w:div w:id="1105424012">
          <w:marLeft w:val="0"/>
          <w:marRight w:val="0"/>
          <w:marTop w:val="0"/>
          <w:marBottom w:val="0"/>
          <w:divBdr>
            <w:top w:val="none" w:sz="0" w:space="0" w:color="auto"/>
            <w:left w:val="none" w:sz="0" w:space="0" w:color="auto"/>
            <w:bottom w:val="none" w:sz="0" w:space="0" w:color="auto"/>
            <w:right w:val="none" w:sz="0" w:space="0" w:color="auto"/>
          </w:divBdr>
        </w:div>
        <w:div w:id="216823575">
          <w:marLeft w:val="0"/>
          <w:marRight w:val="0"/>
          <w:marTop w:val="0"/>
          <w:marBottom w:val="0"/>
          <w:divBdr>
            <w:top w:val="none" w:sz="0" w:space="0" w:color="auto"/>
            <w:left w:val="none" w:sz="0" w:space="0" w:color="auto"/>
            <w:bottom w:val="none" w:sz="0" w:space="0" w:color="auto"/>
            <w:right w:val="none" w:sz="0" w:space="0" w:color="auto"/>
          </w:divBdr>
        </w:div>
      </w:divsChild>
    </w:div>
    <w:div w:id="1929073058">
      <w:bodyDiv w:val="1"/>
      <w:marLeft w:val="0"/>
      <w:marRight w:val="0"/>
      <w:marTop w:val="0"/>
      <w:marBottom w:val="0"/>
      <w:divBdr>
        <w:top w:val="none" w:sz="0" w:space="0" w:color="auto"/>
        <w:left w:val="none" w:sz="0" w:space="0" w:color="auto"/>
        <w:bottom w:val="none" w:sz="0" w:space="0" w:color="auto"/>
        <w:right w:val="none" w:sz="0" w:space="0" w:color="auto"/>
      </w:divBdr>
      <w:divsChild>
        <w:div w:id="728723663">
          <w:marLeft w:val="0"/>
          <w:marRight w:val="0"/>
          <w:marTop w:val="0"/>
          <w:marBottom w:val="0"/>
          <w:divBdr>
            <w:top w:val="none" w:sz="0" w:space="0" w:color="auto"/>
            <w:left w:val="none" w:sz="0" w:space="0" w:color="auto"/>
            <w:bottom w:val="none" w:sz="0" w:space="0" w:color="auto"/>
            <w:right w:val="none" w:sz="0" w:space="0" w:color="auto"/>
          </w:divBdr>
        </w:div>
        <w:div w:id="1761367137">
          <w:marLeft w:val="0"/>
          <w:marRight w:val="0"/>
          <w:marTop w:val="0"/>
          <w:marBottom w:val="0"/>
          <w:divBdr>
            <w:top w:val="none" w:sz="0" w:space="0" w:color="auto"/>
            <w:left w:val="none" w:sz="0" w:space="0" w:color="auto"/>
            <w:bottom w:val="none" w:sz="0" w:space="0" w:color="auto"/>
            <w:right w:val="none" w:sz="0" w:space="0" w:color="auto"/>
          </w:divBdr>
        </w:div>
        <w:div w:id="708800234">
          <w:marLeft w:val="0"/>
          <w:marRight w:val="0"/>
          <w:marTop w:val="0"/>
          <w:marBottom w:val="0"/>
          <w:divBdr>
            <w:top w:val="none" w:sz="0" w:space="0" w:color="auto"/>
            <w:left w:val="none" w:sz="0" w:space="0" w:color="auto"/>
            <w:bottom w:val="none" w:sz="0" w:space="0" w:color="auto"/>
            <w:right w:val="none" w:sz="0" w:space="0" w:color="auto"/>
          </w:divBdr>
        </w:div>
        <w:div w:id="591084298">
          <w:marLeft w:val="0"/>
          <w:marRight w:val="0"/>
          <w:marTop w:val="0"/>
          <w:marBottom w:val="0"/>
          <w:divBdr>
            <w:top w:val="none" w:sz="0" w:space="0" w:color="auto"/>
            <w:left w:val="none" w:sz="0" w:space="0" w:color="auto"/>
            <w:bottom w:val="none" w:sz="0" w:space="0" w:color="auto"/>
            <w:right w:val="none" w:sz="0" w:space="0" w:color="auto"/>
          </w:divBdr>
        </w:div>
        <w:div w:id="946158695">
          <w:marLeft w:val="0"/>
          <w:marRight w:val="0"/>
          <w:marTop w:val="0"/>
          <w:marBottom w:val="0"/>
          <w:divBdr>
            <w:top w:val="none" w:sz="0" w:space="0" w:color="auto"/>
            <w:left w:val="none" w:sz="0" w:space="0" w:color="auto"/>
            <w:bottom w:val="none" w:sz="0" w:space="0" w:color="auto"/>
            <w:right w:val="none" w:sz="0" w:space="0" w:color="auto"/>
          </w:divBdr>
        </w:div>
        <w:div w:id="1063060931">
          <w:marLeft w:val="0"/>
          <w:marRight w:val="0"/>
          <w:marTop w:val="0"/>
          <w:marBottom w:val="0"/>
          <w:divBdr>
            <w:top w:val="none" w:sz="0" w:space="0" w:color="auto"/>
            <w:left w:val="none" w:sz="0" w:space="0" w:color="auto"/>
            <w:bottom w:val="none" w:sz="0" w:space="0" w:color="auto"/>
            <w:right w:val="none" w:sz="0" w:space="0" w:color="auto"/>
          </w:divBdr>
        </w:div>
        <w:div w:id="29571433">
          <w:marLeft w:val="0"/>
          <w:marRight w:val="0"/>
          <w:marTop w:val="0"/>
          <w:marBottom w:val="0"/>
          <w:divBdr>
            <w:top w:val="none" w:sz="0" w:space="0" w:color="auto"/>
            <w:left w:val="none" w:sz="0" w:space="0" w:color="auto"/>
            <w:bottom w:val="none" w:sz="0" w:space="0" w:color="auto"/>
            <w:right w:val="none" w:sz="0" w:space="0" w:color="auto"/>
          </w:divBdr>
        </w:div>
        <w:div w:id="857086076">
          <w:marLeft w:val="0"/>
          <w:marRight w:val="0"/>
          <w:marTop w:val="0"/>
          <w:marBottom w:val="0"/>
          <w:divBdr>
            <w:top w:val="none" w:sz="0" w:space="0" w:color="auto"/>
            <w:left w:val="none" w:sz="0" w:space="0" w:color="auto"/>
            <w:bottom w:val="none" w:sz="0" w:space="0" w:color="auto"/>
            <w:right w:val="none" w:sz="0" w:space="0" w:color="auto"/>
          </w:divBdr>
        </w:div>
        <w:div w:id="1440417520">
          <w:marLeft w:val="0"/>
          <w:marRight w:val="0"/>
          <w:marTop w:val="0"/>
          <w:marBottom w:val="0"/>
          <w:divBdr>
            <w:top w:val="none" w:sz="0" w:space="0" w:color="auto"/>
            <w:left w:val="none" w:sz="0" w:space="0" w:color="auto"/>
            <w:bottom w:val="none" w:sz="0" w:space="0" w:color="auto"/>
            <w:right w:val="none" w:sz="0" w:space="0" w:color="auto"/>
          </w:divBdr>
        </w:div>
        <w:div w:id="470749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facta.com/products/wrangler/" TargetMode="External"/><Relationship Id="rId13" Type="http://schemas.openxmlformats.org/officeDocument/2006/relationships/hyperlink" Target="https://news.mit.edu/2021/system-cleans-messy-data-tables-automatically-05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oud.google.com/dataprep" TargetMode="External"/><Relationship Id="rId12" Type="http://schemas.openxmlformats.org/officeDocument/2006/relationships/hyperlink" Target="https://cloud.google.com/automl-tabl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ws.mit.edu/2021/system-cleans-messy-data-tables-automatically-0511" TargetMode="External"/><Relationship Id="rId1" Type="http://schemas.openxmlformats.org/officeDocument/2006/relationships/numbering" Target="numbering.xml"/><Relationship Id="rId6" Type="http://schemas.openxmlformats.org/officeDocument/2006/relationships/hyperlink" Target="https://www.youtube.com" TargetMode="External"/><Relationship Id="rId11" Type="http://schemas.openxmlformats.org/officeDocument/2006/relationships/hyperlink" Target="https://www.featuretools.com/" TargetMode="External"/><Relationship Id="rId5" Type="http://schemas.openxmlformats.org/officeDocument/2006/relationships/hyperlink" Target="https://www.google.com" TargetMode="External"/><Relationship Id="rId15" Type="http://schemas.openxmlformats.org/officeDocument/2006/relationships/hyperlink" Target="https://techcrunch.com/2025/03/03/google-upgrades-colab-with-an-ai-agent-tool/" TargetMode="External"/><Relationship Id="rId10" Type="http://schemas.openxmlformats.org/officeDocument/2006/relationships/hyperlink" Target="https://www.h2o.ai/products/h2o-driverless-ai/" TargetMode="External"/><Relationship Id="rId4" Type="http://schemas.openxmlformats.org/officeDocument/2006/relationships/webSettings" Target="webSettings.xml"/><Relationship Id="rId9" Type="http://schemas.openxmlformats.org/officeDocument/2006/relationships/hyperlink" Target="https://github.com/Minyus/AutoClean" TargetMode="External"/><Relationship Id="rId14" Type="http://schemas.openxmlformats.org/officeDocument/2006/relationships/hyperlink" Target="https://techcrunch.com/2025/03/03/google-upgrades-colab-with-an-ai-agent-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985036</dc:creator>
  <cp:keywords/>
  <dc:description/>
  <cp:lastModifiedBy>985036</cp:lastModifiedBy>
  <cp:revision>1</cp:revision>
  <dcterms:created xsi:type="dcterms:W3CDTF">2025-07-21T08:52:00Z</dcterms:created>
  <dcterms:modified xsi:type="dcterms:W3CDTF">2025-07-21T09:02:00Z</dcterms:modified>
</cp:coreProperties>
</file>